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1730" w14:textId="1F0030C3" w:rsidR="00060C21" w:rsidRDefault="00D316F0">
      <w:hyperlink r:id="rId4" w:tgtFrame="_blank" w:tooltip="https://www.mmresources.net/mm-login/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https://www.mmresources.net/mm-login/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User</w:t>
      </w:r>
      <w:r>
        <w:rPr>
          <w:rFonts w:ascii="Segoe UI" w:hAnsi="Segoe UI" w:cs="Segoe UI"/>
          <w:color w:val="242424"/>
          <w:shd w:val="clear" w:color="auto" w:fill="FFFFFF"/>
        </w:rPr>
        <w:t>（用户）</w:t>
      </w:r>
      <w:r>
        <w:rPr>
          <w:rFonts w:ascii="Segoe UI" w:hAnsi="Segoe UI" w:cs="Segoe UI"/>
          <w:color w:val="242424"/>
          <w:shd w:val="clear" w:color="auto" w:fill="FFFFFF"/>
        </w:rPr>
        <w:t>: user1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Password</w:t>
      </w:r>
      <w:r>
        <w:rPr>
          <w:rFonts w:ascii="Segoe UI" w:hAnsi="Segoe UI" w:cs="Segoe UI"/>
          <w:color w:val="242424"/>
          <w:shd w:val="clear" w:color="auto" w:fill="FFFFFF"/>
        </w:rPr>
        <w:t>（密码）：</w:t>
      </w:r>
      <w:r>
        <w:rPr>
          <w:rFonts w:ascii="Segoe UI" w:hAnsi="Segoe UI" w:cs="Segoe UI"/>
          <w:color w:val="242424"/>
          <w:shd w:val="clear" w:color="auto" w:fill="FFFFFF"/>
        </w:rPr>
        <w:t xml:space="preserve"> +A123B321C+</w:t>
      </w:r>
      <w:bookmarkStart w:id="0" w:name="_GoBack"/>
      <w:bookmarkEnd w:id="0"/>
    </w:p>
    <w:sectPr w:rsidR="00060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21"/>
    <w:rsid w:val="00060C21"/>
    <w:rsid w:val="00C60747"/>
    <w:rsid w:val="00D3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B8579-55F9-4811-BFEB-BD07164E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mresources.net/mm-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75</Characters>
  <Application>Microsoft Office Word</Application>
  <DocSecurity>0</DocSecurity>
  <Lines>3</Lines>
  <Paragraphs>1</Paragraphs>
  <ScaleCrop>false</ScaleCrop>
  <Company>Clarkson University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Guoyu Lin</dc:creator>
  <cp:keywords/>
  <dc:description/>
  <cp:lastModifiedBy>Guoyu Lin</cp:lastModifiedBy>
  <cp:revision>3</cp:revision>
  <dcterms:created xsi:type="dcterms:W3CDTF">2025-02-12T20:28:00Z</dcterms:created>
  <dcterms:modified xsi:type="dcterms:W3CDTF">2025-02-12T20:28:00Z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0c73b9222cf32260b34a3fb52a311d804f1e98d9b764569369452bc31b11e3ec</vt:lpwstr>
  </property>
</Properties>
</file>